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F4" w:rsidRDefault="003E6EAC">
      <w:pPr>
        <w:jc w:val="both"/>
        <w:rPr>
          <w:sz w:val="40"/>
          <w:szCs w:val="40"/>
          <w:rtl/>
          <w:lang w:bidi="ar-EG"/>
        </w:rPr>
      </w:pPr>
      <w:bookmarkStart w:id="0" w:name="_GoBack"/>
      <w:bookmarkEnd w:id="0"/>
      <w:r>
        <w:rPr>
          <w:rFonts w:hint="cs"/>
          <w:sz w:val="40"/>
          <w:szCs w:val="40"/>
          <w:rtl/>
          <w:lang w:bidi="ar-EG"/>
        </w:rPr>
        <w:t xml:space="preserve">                    بسم الله الرحمن الرحيم</w:t>
      </w:r>
    </w:p>
    <w:p w:rsidR="00B764F4" w:rsidRDefault="003E6EAC">
      <w:pPr>
        <w:jc w:val="both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  مؤسسات ومرافق المعلومات </w:t>
      </w:r>
    </w:p>
    <w:p w:rsidR="00B764F4" w:rsidRDefault="003E6EAC">
      <w:pPr>
        <w:jc w:val="both"/>
        <w:rPr>
          <w:sz w:val="40"/>
          <w:szCs w:val="40"/>
          <w:rtl/>
          <w:lang w:bidi="ar-EG"/>
        </w:rPr>
      </w:pPr>
      <w:r>
        <w:rPr>
          <w:noProof/>
          <w:sz w:val="40"/>
          <w:szCs w:val="40"/>
          <w:rtl/>
        </w:rPr>
        <w:drawing>
          <wp:inline distT="0" distB="0" distL="0" distR="0">
            <wp:extent cx="5274310" cy="2515406"/>
            <wp:effectExtent l="19050" t="0" r="2540" b="0"/>
            <wp:docPr id="1026" name="Picture 1" descr="C:\Users\in touch with toshi\Desktop\مفهوم_المكت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وأنواعها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وأهميتها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مستوى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الحضاري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والثقافي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لدى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شعوب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فهي بمثابة 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كنز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يحفظ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تراث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وتاريخها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علمائها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للحضارة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الإنسانية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وتتضمن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رفوفها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كبيرة وضخمة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بإمكان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شخص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الاطلاع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وتم تعريفا لمكتبة تبعا لقاموس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أوكسفورد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بانها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"هي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عبارة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غرفة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الغرف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تحتوي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بهدف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استخدامها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</w:t>
      </w:r>
      <w:r>
        <w:rPr>
          <w:sz w:val="40"/>
          <w:szCs w:val="40"/>
          <w:rtl/>
        </w:rPr>
        <w:t xml:space="preserve"> ,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فئات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تابعة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جمعية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شابهها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"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وتقوم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بدورا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كبيرا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الثقافة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تعددت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أنواع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العصور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 سوف نلقي الضوء عليها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lastRenderedPageBreak/>
        <w:t>أهمية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المكتبات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تلعب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دورا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كبيرا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روح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الشخص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نحو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القراءة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يغري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منظر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المصفوفة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الرفوف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الشخص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للاطلاع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تساهم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حفظ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التاريخ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البشري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وتساهم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تسجيل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الاكتشافات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يكتشفها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العصور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توفر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للأشخاص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قادرين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والموسوعات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الضخمة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إمكانية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الاطلاع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مجاني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تؤمن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للطالب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العديد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والمراجع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يستطيع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توثيقه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مطمئن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صحتها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وصدقها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5- </w:t>
      </w:r>
      <w:r>
        <w:rPr>
          <w:rFonts w:hint="cs"/>
          <w:sz w:val="40"/>
          <w:szCs w:val="40"/>
          <w:rtl/>
        </w:rPr>
        <w:t>تساهم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المؤتمرات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جدرانها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مناقشة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قضايا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وإيجاد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الحلول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6- </w:t>
      </w:r>
      <w:r>
        <w:rPr>
          <w:rFonts w:hint="cs"/>
          <w:sz w:val="40"/>
          <w:szCs w:val="40"/>
          <w:rtl/>
        </w:rPr>
        <w:t>تعد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وسائل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التواصل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يلتقي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المثقفون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قاعاتها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يتناقشون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يقرؤونها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انواع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المكتبات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تعريف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: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الملاحظ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تعريف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واضح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ومقبول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جميع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الاطراف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,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عرفها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الكثير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والمتخصصين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تعاريف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مختلفة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سبيل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المثال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الحصر</w:t>
      </w:r>
      <w:r>
        <w:rPr>
          <w:sz w:val="40"/>
          <w:szCs w:val="40"/>
          <w:rtl/>
        </w:rPr>
        <w:t xml:space="preserve"> 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1.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تغطى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محدداً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محددة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الموضوعات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المترابطة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2. </w:t>
      </w:r>
      <w:r>
        <w:rPr>
          <w:rFonts w:hint="cs"/>
          <w:sz w:val="40"/>
          <w:szCs w:val="40"/>
          <w:rtl/>
        </w:rPr>
        <w:t>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تهتم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بالانتاج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الفكري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الانتاج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الفكرى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نشاط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معين</w:t>
      </w:r>
      <w:r>
        <w:rPr>
          <w:sz w:val="40"/>
          <w:szCs w:val="40"/>
          <w:rtl/>
        </w:rPr>
        <w:t xml:space="preserve"> .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الشركات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الحكومية</w:t>
      </w:r>
      <w:r>
        <w:rPr>
          <w:sz w:val="40"/>
          <w:szCs w:val="40"/>
          <w:rtl/>
        </w:rPr>
        <w:t xml:space="preserve"> , </w:t>
      </w:r>
      <w:r>
        <w:rPr>
          <w:rFonts w:hint="cs"/>
          <w:sz w:val="40"/>
          <w:szCs w:val="40"/>
          <w:rtl/>
        </w:rPr>
        <w:t>ويمتاز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للعيان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color w:val="C0504D"/>
          <w:sz w:val="40"/>
          <w:szCs w:val="40"/>
          <w:rtl/>
        </w:rPr>
        <w:t>ومن ثم تعرف بأنها</w:t>
      </w:r>
      <w:r>
        <w:rPr>
          <w:color w:val="C0504D"/>
          <w:sz w:val="40"/>
          <w:szCs w:val="40"/>
          <w:rtl/>
        </w:rPr>
        <w:t xml:space="preserve"> </w:t>
      </w:r>
      <w:r>
        <w:rPr>
          <w:rFonts w:hint="cs"/>
          <w:color w:val="C0504D"/>
          <w:sz w:val="40"/>
          <w:szCs w:val="40"/>
          <w:rtl/>
        </w:rPr>
        <w:t>تلك</w:t>
      </w:r>
      <w:r>
        <w:rPr>
          <w:rFonts w:hint="cs"/>
          <w:sz w:val="40"/>
          <w:szCs w:val="40"/>
          <w:rtl/>
        </w:rPr>
        <w:t xml:space="preserve"> "المكتبة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تنشأ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وزارة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مؤسسة</w:t>
      </w:r>
      <w:r>
        <w:rPr>
          <w:sz w:val="40"/>
          <w:szCs w:val="40"/>
          <w:rtl/>
        </w:rPr>
        <w:t xml:space="preserve"> , </w:t>
      </w:r>
      <w:r>
        <w:rPr>
          <w:rFonts w:hint="cs"/>
          <w:sz w:val="40"/>
          <w:szCs w:val="40"/>
          <w:rtl/>
        </w:rPr>
        <w:t>تخدم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موظفين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مقتنياتها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تساهم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تطوير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وتثقيف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العاملين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وابلاغهم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تخصصهم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الحديثة</w:t>
      </w:r>
      <w:r>
        <w:rPr>
          <w:sz w:val="40"/>
          <w:szCs w:val="40"/>
          <w:rtl/>
        </w:rPr>
        <w:t xml:space="preserve"> , </w:t>
      </w:r>
      <w:r>
        <w:rPr>
          <w:rFonts w:hint="cs"/>
          <w:sz w:val="40"/>
          <w:szCs w:val="40"/>
          <w:rtl/>
        </w:rPr>
        <w:t>ويمكن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وتخدم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معينة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"</w:t>
      </w:r>
      <w:r>
        <w:rPr>
          <w:sz w:val="40"/>
          <w:szCs w:val="40"/>
          <w:rtl/>
        </w:rPr>
        <w:t xml:space="preserve">. 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أهداف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  <w:r>
        <w:rPr>
          <w:color w:val="FF0000"/>
          <w:sz w:val="40"/>
          <w:szCs w:val="40"/>
          <w:rtl/>
        </w:rPr>
        <w:t xml:space="preserve"> 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وتهدف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 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أهدافها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يلي</w:t>
      </w:r>
      <w:r>
        <w:rPr>
          <w:sz w:val="40"/>
          <w:szCs w:val="40"/>
          <w:rtl/>
        </w:rPr>
        <w:t xml:space="preserve"> :-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جيدة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وغنية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بمختلف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أشكالها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التخصص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نشر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الجديدة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والمهمة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إعداد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النشرات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الإعلامية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والمراجعات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والكشافات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والمستخلصات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والبيلوغرافيات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وتوزيعها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المهمين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المساهمة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إصدار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وتقاريرها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الداخلية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والإحتفاظ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وتكثيفها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لأسترجاعها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بسهولة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الحاجة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إليها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4- </w:t>
      </w:r>
      <w:r>
        <w:rPr>
          <w:rFonts w:hint="cs"/>
          <w:sz w:val="40"/>
          <w:szCs w:val="40"/>
          <w:rtl/>
        </w:rPr>
        <w:t>التعاون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نفسة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وتبادل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والخبرات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معها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خدمات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  <w:r>
        <w:rPr>
          <w:color w:val="FF0000"/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 ( 1 ) </w:t>
      </w:r>
      <w:r>
        <w:rPr>
          <w:rFonts w:hint="cs"/>
          <w:sz w:val="40"/>
          <w:szCs w:val="40"/>
          <w:rtl/>
        </w:rPr>
        <w:t>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الداخلية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والخارجية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( 2 ) </w:t>
      </w:r>
      <w:r>
        <w:rPr>
          <w:rFonts w:hint="cs"/>
          <w:sz w:val="40"/>
          <w:szCs w:val="40"/>
          <w:rtl/>
        </w:rPr>
        <w:t>الخدمة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المرجعية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للمعلومات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( 3 ) </w:t>
      </w:r>
      <w:r>
        <w:rPr>
          <w:rFonts w:hint="cs"/>
          <w:sz w:val="40"/>
          <w:szCs w:val="40"/>
          <w:rtl/>
        </w:rPr>
        <w:t>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الإحاطة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الإنتقائي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للمعلومات</w:t>
      </w:r>
      <w:r>
        <w:rPr>
          <w:sz w:val="40"/>
          <w:szCs w:val="40"/>
          <w:rtl/>
        </w:rPr>
        <w:t xml:space="preserve"> 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( 4 ) </w:t>
      </w:r>
      <w:r>
        <w:rPr>
          <w:rFonts w:hint="cs"/>
          <w:sz w:val="40"/>
          <w:szCs w:val="40"/>
          <w:rtl/>
        </w:rPr>
        <w:t>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ومستفيدين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آخرين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( 5 ) </w:t>
      </w:r>
      <w:r>
        <w:rPr>
          <w:rFonts w:hint="cs"/>
          <w:sz w:val="40"/>
          <w:szCs w:val="40"/>
          <w:rtl/>
        </w:rPr>
        <w:t>إعداد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الترجمة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المواضيع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( 6 )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الببليوغرافية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( 7 ) </w:t>
      </w:r>
      <w:r>
        <w:rPr>
          <w:rFonts w:hint="cs"/>
          <w:sz w:val="40"/>
          <w:szCs w:val="40"/>
          <w:rtl/>
        </w:rPr>
        <w:t>تنمية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بإختبار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والدوريات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( 8 ) </w:t>
      </w:r>
      <w:r>
        <w:rPr>
          <w:rFonts w:hint="cs"/>
          <w:sz w:val="40"/>
          <w:szCs w:val="40"/>
          <w:rtl/>
        </w:rPr>
        <w:t>تشجيع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إقامة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المعارض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( 9 ) </w:t>
      </w:r>
      <w:r>
        <w:rPr>
          <w:rFonts w:hint="cs"/>
          <w:sz w:val="40"/>
          <w:szCs w:val="40"/>
          <w:rtl/>
        </w:rPr>
        <w:t>تطوير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برامج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إسترجاع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الحاسبات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الإلكترونية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مميزات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تمتاز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المتخصصة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عن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غيرها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من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المكتبات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بما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يلي</w:t>
      </w:r>
      <w:r>
        <w:rPr>
          <w:color w:val="FF0000"/>
          <w:sz w:val="40"/>
          <w:szCs w:val="40"/>
          <w:rtl/>
        </w:rPr>
        <w:t xml:space="preserve"> 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1.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المجموعات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والمقتنيات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غالبا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محصورة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وإهتمام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تتبعها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بمستوي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متقدم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المعالجة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والأكاديمية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2.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المستفيدين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العاملين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غالبا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درجة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متقدمة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التعليم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وعددهم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محدود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الغالب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3.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غالبا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تركيز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رئيسية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أكثر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حداثة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معلوماتها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وأكثر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عمقا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وتخصصا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كالدوريات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والبحوث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والتقارير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والنشرات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وغيرها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4.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الإجراءات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أكثر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عمقا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ودقة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وتخصصا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وتحاول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إيصال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للشخص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الوقت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5.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التبعية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تتبع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منظمة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جمعية</w:t>
      </w:r>
      <w:r>
        <w:rPr>
          <w:sz w:val="40"/>
          <w:szCs w:val="40"/>
          <w:rtl/>
        </w:rPr>
        <w:t xml:space="preserve"> ... </w:t>
      </w:r>
      <w:r>
        <w:rPr>
          <w:rFonts w:hint="cs"/>
          <w:sz w:val="40"/>
          <w:szCs w:val="40"/>
          <w:rtl/>
        </w:rPr>
        <w:t>إلخ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وحجمها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مقارنة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تسميات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المتخصصة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المكتب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الفني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مكتبي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مكتبي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بحث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فني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رئيس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المكتبين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5- </w:t>
      </w:r>
      <w:r>
        <w:rPr>
          <w:rFonts w:hint="cs"/>
          <w:sz w:val="40"/>
          <w:szCs w:val="40"/>
          <w:rtl/>
        </w:rPr>
        <w:t>مشرف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6- </w:t>
      </w:r>
      <w:r>
        <w:rPr>
          <w:rFonts w:hint="cs"/>
          <w:sz w:val="40"/>
          <w:szCs w:val="40"/>
          <w:rtl/>
        </w:rPr>
        <w:t>مدير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مركز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الإعلام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الفني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7- </w:t>
      </w:r>
      <w:r>
        <w:rPr>
          <w:rFonts w:hint="cs"/>
          <w:sz w:val="40"/>
          <w:szCs w:val="40"/>
          <w:rtl/>
        </w:rPr>
        <w:t>رئيس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مركز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المخابرات</w:t>
      </w:r>
      <w:r>
        <w:rPr>
          <w:sz w:val="40"/>
          <w:szCs w:val="40"/>
          <w:rtl/>
        </w:rPr>
        <w:t xml:space="preserve"> .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8- </w:t>
      </w:r>
      <w:r>
        <w:rPr>
          <w:rFonts w:hint="cs"/>
          <w:sz w:val="40"/>
          <w:szCs w:val="40"/>
          <w:rtl/>
        </w:rPr>
        <w:t>ضابط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إعلام</w:t>
      </w:r>
      <w:r>
        <w:rPr>
          <w:sz w:val="40"/>
          <w:szCs w:val="40"/>
          <w:rtl/>
        </w:rPr>
        <w:t xml:space="preserve"> . 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الجامعية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تعريف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الجامعية</w:t>
      </w:r>
      <w:r>
        <w:rPr>
          <w:color w:val="FF0000"/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ثقافية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تربوية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اجتماعية</w:t>
      </w:r>
      <w:r>
        <w:rPr>
          <w:sz w:val="40"/>
          <w:szCs w:val="40"/>
          <w:rtl/>
        </w:rPr>
        <w:t xml:space="preserve"> . </w:t>
      </w:r>
      <w:r>
        <w:rPr>
          <w:rFonts w:hint="cs"/>
          <w:sz w:val="40"/>
          <w:szCs w:val="40"/>
          <w:rtl/>
        </w:rPr>
        <w:t>تهدف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وتنميتها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بالطرق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المختلفة</w:t>
      </w:r>
      <w:r>
        <w:rPr>
          <w:sz w:val="40"/>
          <w:szCs w:val="40"/>
          <w:rtl/>
        </w:rPr>
        <w:t xml:space="preserve"> ( </w:t>
      </w:r>
      <w:r>
        <w:rPr>
          <w:rFonts w:hint="cs"/>
          <w:sz w:val="40"/>
          <w:szCs w:val="40"/>
          <w:rtl/>
        </w:rPr>
        <w:t>الشراء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والإهداء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والتبادل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والإيداع</w:t>
      </w:r>
      <w:r>
        <w:rPr>
          <w:sz w:val="40"/>
          <w:szCs w:val="40"/>
          <w:rtl/>
        </w:rPr>
        <w:t xml:space="preserve"> ) </w:t>
      </w:r>
      <w:r>
        <w:rPr>
          <w:rFonts w:hint="cs"/>
          <w:sz w:val="40"/>
          <w:szCs w:val="40"/>
          <w:rtl/>
        </w:rPr>
        <w:t>وتنظيمها</w:t>
      </w:r>
      <w:r>
        <w:rPr>
          <w:sz w:val="40"/>
          <w:szCs w:val="40"/>
          <w:rtl/>
        </w:rPr>
        <w:t xml:space="preserve">[ </w:t>
      </w:r>
      <w:r>
        <w:rPr>
          <w:rFonts w:hint="cs"/>
          <w:sz w:val="40"/>
          <w:szCs w:val="40"/>
          <w:rtl/>
        </w:rPr>
        <w:t>فهرستها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وتصنيفها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وترتيبها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الرفوف</w:t>
      </w:r>
      <w:r>
        <w:rPr>
          <w:sz w:val="40"/>
          <w:szCs w:val="40"/>
          <w:rtl/>
        </w:rPr>
        <w:t xml:space="preserve"> ] </w:t>
      </w:r>
      <w:r>
        <w:rPr>
          <w:rFonts w:hint="cs"/>
          <w:sz w:val="40"/>
          <w:szCs w:val="40"/>
          <w:rtl/>
        </w:rPr>
        <w:t>واسترجاعها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بأقصر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وقت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ممكن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وتقديمها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المستفيدين</w:t>
      </w:r>
      <w:r>
        <w:rPr>
          <w:sz w:val="40"/>
          <w:szCs w:val="40"/>
          <w:rtl/>
        </w:rPr>
        <w:t xml:space="preserve"> [ </w:t>
      </w:r>
      <w:r>
        <w:rPr>
          <w:rFonts w:hint="cs"/>
          <w:sz w:val="40"/>
          <w:szCs w:val="40"/>
          <w:rtl/>
        </w:rPr>
        <w:t>قراء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وباحثين</w:t>
      </w:r>
      <w:r>
        <w:rPr>
          <w:sz w:val="40"/>
          <w:szCs w:val="40"/>
          <w:rtl/>
        </w:rPr>
        <w:t xml:space="preserve"> ]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اختلافهم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التقليدية،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والمراجع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والدوريات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والتصوير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الحديثة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الإحاطة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الانتقائي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المحسوبة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كفاءات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مؤهله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وفنياً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وتقنياً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والمعلومات</w:t>
      </w:r>
      <w:r>
        <w:rPr>
          <w:sz w:val="40"/>
          <w:szCs w:val="40"/>
          <w:rtl/>
        </w:rPr>
        <w:t xml:space="preserve"> 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أهداف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الجامعية</w:t>
      </w:r>
      <w:r>
        <w:rPr>
          <w:color w:val="FF0000"/>
          <w:sz w:val="40"/>
          <w:szCs w:val="40"/>
          <w:rtl/>
        </w:rPr>
        <w:t>: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المعرفة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الإنسانية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التخصصات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المختلفة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تطوير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النظم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يتفق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التطورات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الحديثة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المكتباتوالمعلومات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3-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لتيسير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والاسترجاع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تصدره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فهارس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ببلوجرافيات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أدلة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كشافات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وغيرها</w:t>
      </w:r>
      <w:r>
        <w:rPr>
          <w:rFonts w:hint="eastAsia"/>
          <w:sz w:val="40"/>
          <w:szCs w:val="40"/>
          <w:rtl/>
        </w:rPr>
        <w:t>…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تبادل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والمؤسسات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والخارج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5- </w:t>
      </w:r>
      <w:r>
        <w:rPr>
          <w:rFonts w:hint="cs"/>
          <w:sz w:val="40"/>
          <w:szCs w:val="40"/>
          <w:rtl/>
        </w:rPr>
        <w:t>إعداد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برامج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تعريفية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للطلاب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والطالبات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وأعضاء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التدريس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تقدمها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المتوفرة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6-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للمستفدين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والاستفسارات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وإيصال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أسرع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وقت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ممكن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7- </w:t>
      </w:r>
      <w:r>
        <w:rPr>
          <w:rFonts w:hint="cs"/>
          <w:sz w:val="40"/>
          <w:szCs w:val="40"/>
          <w:rtl/>
        </w:rPr>
        <w:t>تهيئة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المناخ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المناسب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للدراسة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والبحث</w:t>
      </w:r>
      <w:r>
        <w:rPr>
          <w:sz w:val="40"/>
          <w:szCs w:val="40"/>
          <w:rtl/>
        </w:rPr>
        <w:t xml:space="preserve"> 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نوع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بين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باقي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أنواع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المكتبات</w:t>
      </w:r>
      <w:r>
        <w:rPr>
          <w:color w:val="FF0000"/>
          <w:sz w:val="40"/>
          <w:szCs w:val="40"/>
          <w:rtl/>
        </w:rPr>
        <w:t>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تقع 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تصنيف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وتعتبر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نوعاً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متميزاً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الأكاديمية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بإنشائها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وتمويلها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وإدارتها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أجل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والمعلوماتية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المختلفة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يتلاءم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بالجامعة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أهمية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الجامعية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تتمثل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في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التالي</w:t>
      </w:r>
      <w:r>
        <w:rPr>
          <w:color w:val="FF0000"/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تشجيع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ودعمه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الطلبة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وأعضاء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التدريس</w:t>
      </w:r>
      <w:r>
        <w:rPr>
          <w:sz w:val="40"/>
          <w:szCs w:val="40"/>
          <w:rtl/>
        </w:rPr>
        <w:t>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2 </w:t>
      </w:r>
      <w:r>
        <w:rPr>
          <w:rFonts w:hint="cs"/>
          <w:sz w:val="40"/>
          <w:szCs w:val="40"/>
          <w:rtl/>
        </w:rPr>
        <w:t>تشجيع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بحوث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ودراسات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وغيرها</w:t>
      </w:r>
      <w:r>
        <w:rPr>
          <w:sz w:val="40"/>
          <w:szCs w:val="40"/>
          <w:rtl/>
        </w:rPr>
        <w:t>).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المساهمة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الفكري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للمجتمع</w:t>
      </w:r>
      <w:r>
        <w:rPr>
          <w:sz w:val="40"/>
          <w:szCs w:val="40"/>
          <w:rtl/>
        </w:rPr>
        <w:t>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حماية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والفكر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الإنساني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والحفاظ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وإتاحته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للاستعمال</w:t>
      </w:r>
      <w:r>
        <w:rPr>
          <w:sz w:val="40"/>
          <w:szCs w:val="40"/>
          <w:rtl/>
        </w:rPr>
        <w:t>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5- </w:t>
      </w:r>
      <w:r>
        <w:rPr>
          <w:rFonts w:hint="cs"/>
          <w:sz w:val="40"/>
          <w:szCs w:val="40"/>
          <w:rtl/>
        </w:rPr>
        <w:t>تعليم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وإعداد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كوادر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متخصصة</w:t>
      </w:r>
      <w:r>
        <w:rPr>
          <w:sz w:val="40"/>
          <w:szCs w:val="40"/>
          <w:rtl/>
        </w:rPr>
        <w:t>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مجتمع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المستفيدين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من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الجامعية</w:t>
      </w:r>
      <w:r>
        <w:rPr>
          <w:color w:val="FF0000"/>
          <w:sz w:val="40"/>
          <w:szCs w:val="40"/>
          <w:rtl/>
        </w:rPr>
        <w:t>: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الطلبة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بمختلف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مستوياتهم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الأكاديمية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وتخصصاتهم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العلمية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أعضاء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التدريس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الجامعة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الهيئة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الإدارية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الجامعة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موظفين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وعاملين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مختلف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الدوائر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الإدراية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الباحثون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مختلف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المجالات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والموضوعات</w:t>
      </w:r>
      <w:r>
        <w:rPr>
          <w:sz w:val="40"/>
          <w:szCs w:val="40"/>
          <w:rtl/>
        </w:rPr>
        <w:t xml:space="preserve"> ..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5- </w:t>
      </w:r>
      <w:r>
        <w:rPr>
          <w:rFonts w:hint="cs"/>
          <w:sz w:val="40"/>
          <w:szCs w:val="40"/>
          <w:rtl/>
        </w:rPr>
        <w:t>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المحلي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lastRenderedPageBreak/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المدرسية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تعريف 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المدرسية</w:t>
      </w:r>
      <w:r>
        <w:rPr>
          <w:color w:val="FF0000"/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"تلك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تلحق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بالمدارس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الإبتدائية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المتوسطة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الثانوية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ويشرف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إدارتها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.. </w:t>
      </w:r>
      <w:r>
        <w:rPr>
          <w:rFonts w:hint="cs"/>
          <w:sz w:val="40"/>
          <w:szCs w:val="40"/>
          <w:rtl/>
        </w:rPr>
        <w:t>وتهدف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طلاب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ومدرسين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تعتبر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جزءا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المنهج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الأداة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تتحقق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بواسطتها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التربوية</w:t>
      </w:r>
      <w:r>
        <w:rPr>
          <w:sz w:val="40"/>
          <w:szCs w:val="40"/>
          <w:rtl/>
        </w:rPr>
        <w:t xml:space="preserve"> ..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الرئيسية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نفسها"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تتلخص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يلي</w:t>
      </w:r>
      <w:r>
        <w:rPr>
          <w:sz w:val="40"/>
          <w:szCs w:val="40"/>
          <w:rtl/>
        </w:rPr>
        <w:t xml:space="preserve"> ..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اهداف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المدرسية</w:t>
      </w:r>
      <w:r>
        <w:rPr>
          <w:color w:val="FF0000"/>
          <w:sz w:val="40"/>
          <w:szCs w:val="40"/>
          <w:rtl/>
        </w:rPr>
        <w:t>: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تتمشى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المنهج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مساعدة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الطلاب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وتوجيههم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اختيار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تعينهم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إعداد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البحوث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ترتبط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بالمنهج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تشجع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الطلاب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القراءة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وتوجيههم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أساليب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القراءة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السليمة</w:t>
      </w:r>
      <w:r>
        <w:rPr>
          <w:sz w:val="40"/>
          <w:szCs w:val="40"/>
          <w:rtl/>
        </w:rPr>
        <w:t xml:space="preserve"> ..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تنمية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مهارات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الطلاب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واستعمال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وتشجيع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5- </w:t>
      </w:r>
      <w:r>
        <w:rPr>
          <w:rFonts w:hint="cs"/>
          <w:sz w:val="40"/>
          <w:szCs w:val="40"/>
          <w:rtl/>
        </w:rPr>
        <w:t>مساعدة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الطالب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غرس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مجموعة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الرغبات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والهوايات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المفيدة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6- </w:t>
      </w:r>
      <w:r>
        <w:rPr>
          <w:rFonts w:hint="cs"/>
          <w:sz w:val="40"/>
          <w:szCs w:val="40"/>
          <w:rtl/>
        </w:rPr>
        <w:t>غرس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اجتماعية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وسلوكية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جيدة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كالتعاون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والمحافظة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الهدوء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والمواعيد</w:t>
      </w:r>
      <w:r>
        <w:rPr>
          <w:sz w:val="40"/>
          <w:szCs w:val="40"/>
          <w:rtl/>
        </w:rPr>
        <w:t xml:space="preserve"> ..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وظائف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المدرسية</w:t>
      </w:r>
      <w:r>
        <w:rPr>
          <w:color w:val="FF0000"/>
          <w:sz w:val="40"/>
          <w:szCs w:val="40"/>
          <w:rtl/>
        </w:rPr>
        <w:t>: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دعم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المنهج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الدراسي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وتغديته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المزيد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الشارحه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والموضحه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بصورة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تلتصق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بذهن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التلميذ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وتوسع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مداركه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التعرف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واس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تراتيجيات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السمعية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والبصرية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وفقا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لدراسة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مستوياتهم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وحاجاتهم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الطبيعية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4- </w:t>
      </w:r>
      <w:r>
        <w:rPr>
          <w:rFonts w:hint="cs"/>
          <w:sz w:val="40"/>
          <w:szCs w:val="40"/>
          <w:rtl/>
        </w:rPr>
        <w:t>تلبية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احتباجات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التلاميذ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ورغباتهم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دراسة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ميولهم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القرائية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الجمهور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المستفيد من المكتبة المدرسية</w:t>
      </w:r>
      <w:r>
        <w:rPr>
          <w:color w:val="FF0000"/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1- </w:t>
      </w:r>
      <w:r>
        <w:rPr>
          <w:rFonts w:hint="cs"/>
          <w:sz w:val="40"/>
          <w:szCs w:val="40"/>
          <w:rtl/>
        </w:rPr>
        <w:t>طلبة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2- </w:t>
      </w:r>
      <w:r>
        <w:rPr>
          <w:rFonts w:hint="cs"/>
          <w:sz w:val="40"/>
          <w:szCs w:val="40"/>
          <w:rtl/>
        </w:rPr>
        <w:t>الهيئة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التدريسية</w:t>
      </w:r>
      <w:r>
        <w:rPr>
          <w:sz w:val="40"/>
          <w:szCs w:val="40"/>
          <w:rtl/>
        </w:rPr>
        <w:t xml:space="preserve"> ( </w:t>
      </w:r>
      <w:r>
        <w:rPr>
          <w:rFonts w:hint="cs"/>
          <w:sz w:val="40"/>
          <w:szCs w:val="40"/>
          <w:rtl/>
        </w:rPr>
        <w:t>معلمين</w:t>
      </w:r>
      <w:r>
        <w:rPr>
          <w:sz w:val="40"/>
          <w:szCs w:val="40"/>
          <w:rtl/>
        </w:rPr>
        <w:t xml:space="preserve"> - </w:t>
      </w:r>
      <w:r>
        <w:rPr>
          <w:rFonts w:hint="cs"/>
          <w:sz w:val="40"/>
          <w:szCs w:val="40"/>
          <w:rtl/>
        </w:rPr>
        <w:t>معلمات</w:t>
      </w:r>
      <w:r>
        <w:rPr>
          <w:sz w:val="40"/>
          <w:szCs w:val="40"/>
          <w:rtl/>
        </w:rPr>
        <w:t xml:space="preserve"> ).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3- </w:t>
      </w:r>
      <w:r>
        <w:rPr>
          <w:rFonts w:hint="cs"/>
          <w:sz w:val="40"/>
          <w:szCs w:val="40"/>
          <w:rtl/>
        </w:rPr>
        <w:t>الهيئة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الادارية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للمدرسة</w:t>
      </w:r>
      <w:r>
        <w:rPr>
          <w:sz w:val="40"/>
          <w:szCs w:val="40"/>
          <w:rtl/>
        </w:rPr>
        <w:t xml:space="preserve"> 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العامة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تعريف 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العامة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: </w:t>
      </w:r>
      <w:r>
        <w:rPr>
          <w:rFonts w:hint="cs"/>
          <w:sz w:val="40"/>
          <w:szCs w:val="40"/>
          <w:rtl/>
        </w:rPr>
        <w:t>هي"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مؤسسة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الثقافية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والاجتماعية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تجمع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المعرفة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وتسيرها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ينتفع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الجمهور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يقصدها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المواطنون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اختلاف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اعمارهم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واخبارهم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وثقافتهم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بهدف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القراءة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والبحث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والاطلاع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واستغلال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اوقات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الفراغ</w:t>
      </w:r>
      <w:r>
        <w:rPr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>"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خصائص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العامة</w:t>
      </w:r>
      <w:r>
        <w:rPr>
          <w:color w:val="FF0000"/>
          <w:sz w:val="40"/>
          <w:szCs w:val="40"/>
          <w:rtl/>
        </w:rPr>
        <w:t>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-</w:t>
      </w:r>
      <w:r>
        <w:rPr>
          <w:rFonts w:hint="cs"/>
          <w:sz w:val="40"/>
          <w:szCs w:val="40"/>
          <w:rtl/>
        </w:rPr>
        <w:t>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الجمهور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خدماتها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للجمهور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مجانا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بتاسيسها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والاشراف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عليها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توفر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للاطفال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*</w:t>
      </w:r>
      <w:r>
        <w:rPr>
          <w:rFonts w:hint="cs"/>
          <w:sz w:val="40"/>
          <w:szCs w:val="40"/>
          <w:rtl/>
        </w:rPr>
        <w:t>اهداف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اققناء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وتنظيم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المختلفة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تشجيع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الجمهور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الاقراء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والاطلاع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رفع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المستوي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الوظيفي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دعم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العلاقات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الاجتماعية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جمع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وحفظ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والوثائق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تتعلق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بالمدينة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- </w:t>
      </w:r>
      <w:r>
        <w:rPr>
          <w:rFonts w:hint="cs"/>
          <w:sz w:val="40"/>
          <w:szCs w:val="40"/>
          <w:rtl/>
        </w:rPr>
        <w:t>مساندة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الاخري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القريبة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وخاصة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المدرسية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وظائف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العامة</w:t>
      </w:r>
      <w:r>
        <w:rPr>
          <w:color w:val="FF0000"/>
          <w:sz w:val="40"/>
          <w:szCs w:val="40"/>
          <w:rtl/>
        </w:rPr>
        <w:t xml:space="preserve"> :-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تهتم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بجميع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المعرفة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أربع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وظائف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أساسية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التثقيفية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،والوظيفة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التعليمية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الإعلامية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الترويحية</w:t>
      </w:r>
      <w:r>
        <w:rPr>
          <w:sz w:val="40"/>
          <w:szCs w:val="40"/>
          <w:rtl/>
        </w:rPr>
        <w:t xml:space="preserve"> .</w:t>
      </w:r>
      <w:r>
        <w:rPr>
          <w:rFonts w:hint="cs"/>
          <w:sz w:val="40"/>
          <w:szCs w:val="40"/>
          <w:rtl/>
        </w:rPr>
        <w:t>فالمكتبة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تحرص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تكفل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للمستفيد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التذوق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والجمال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فضلا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التكيف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ظروف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التثقيفية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التعليمية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جانبان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أساسيان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اولهما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المدرسية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الجانب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فيتمثل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تعليم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يتعلق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الإعلامية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تحرص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الاحاطة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بالإحداث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والقضايا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المستفيدين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الوظيفة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الترويحية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حرصها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اقتناء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تفيد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قضاء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وقت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الفراغ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بوجه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التسجيلات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السمعية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والبصرية</w:t>
      </w:r>
      <w:r>
        <w:rPr>
          <w:sz w:val="40"/>
          <w:szCs w:val="40"/>
          <w:rtl/>
        </w:rPr>
        <w:t xml:space="preserve"> 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تقتصر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مهمة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الأنشطة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القرائية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تحرص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تهيئة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الأنشطة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الثقافية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كالندوات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والمحاضرات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والعروض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المسرحية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والحفلات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الموسيقية</w:t>
      </w:r>
      <w:r>
        <w:rPr>
          <w:sz w:val="40"/>
          <w:szCs w:val="40"/>
          <w:rtl/>
        </w:rPr>
        <w:t xml:space="preserve"> ...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الأنشطة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المرتبطة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بأهداف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الفئة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تلبي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احتياجات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الفئات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كالمعاقين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والأميين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الجمهور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المستفيدمن المكتبة العامة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جميع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المجتمع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ذكور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اطفال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استثناء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الوطنية</w:t>
      </w:r>
      <w:r>
        <w:rPr>
          <w:color w:val="FF0000"/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تعريف 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الوطنية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معظم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وهي"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الرسمية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للدولة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انشاتها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مستودع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للنشاط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الرسمي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حقل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البحث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والتاليف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والنشر</w:t>
      </w:r>
      <w:r>
        <w:rPr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>وتعريف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الوطنية</w:t>
      </w:r>
      <w:r>
        <w:rPr>
          <w:sz w:val="40"/>
          <w:szCs w:val="40"/>
          <w:rtl/>
        </w:rPr>
        <w:t xml:space="preserve"> : </w:t>
      </w:r>
      <w:r>
        <w:rPr>
          <w:rFonts w:hint="cs"/>
          <w:sz w:val="40"/>
          <w:szCs w:val="40"/>
          <w:rtl/>
        </w:rPr>
        <w:t>تقوم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بجمع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وحفظ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الفكري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والوطني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الايداع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القانوني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آخر</w:t>
      </w:r>
      <w:r>
        <w:rPr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>والايداع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القانوني</w:t>
      </w:r>
      <w:r>
        <w:rPr>
          <w:sz w:val="40"/>
          <w:szCs w:val="40"/>
          <w:rtl/>
        </w:rPr>
        <w:t xml:space="preserve"> :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القانون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الناشر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بايداع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نسخ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المجانية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المطبوعات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الصادر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الوطنية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مقابل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تحمي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لهؤلاء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المؤلفين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حقوقهم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افكارهم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مؤلفاتهم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وياخذ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رقما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للايداع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نشره</w:t>
      </w:r>
      <w:r>
        <w:rPr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>"</w:t>
      </w:r>
    </w:p>
    <w:p w:rsidR="00B764F4" w:rsidRDefault="00B764F4">
      <w:pPr>
        <w:jc w:val="both"/>
        <w:rPr>
          <w:sz w:val="40"/>
          <w:szCs w:val="40"/>
          <w:rtl/>
        </w:rPr>
      </w:pP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-</w:t>
      </w:r>
      <w:r>
        <w:rPr>
          <w:rFonts w:hint="cs"/>
          <w:color w:val="FF0000"/>
          <w:sz w:val="40"/>
          <w:szCs w:val="40"/>
          <w:rtl/>
        </w:rPr>
        <w:t>اقسام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الوطنية</w:t>
      </w:r>
      <w:r>
        <w:rPr>
          <w:color w:val="FF0000"/>
          <w:sz w:val="40"/>
          <w:szCs w:val="40"/>
          <w:rtl/>
        </w:rPr>
        <w:t xml:space="preserve"> :  </w:t>
      </w:r>
      <w:r>
        <w:rPr>
          <w:rFonts w:hint="cs"/>
          <w:color w:val="FF0000"/>
          <w:sz w:val="40"/>
          <w:szCs w:val="40"/>
          <w:rtl/>
        </w:rPr>
        <w:t>وتتكون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من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ثلاث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اقسام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وهي</w:t>
      </w:r>
      <w:r>
        <w:rPr>
          <w:sz w:val="40"/>
          <w:szCs w:val="40"/>
          <w:rtl/>
        </w:rPr>
        <w:t xml:space="preserve">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-</w:t>
      </w:r>
      <w:r>
        <w:rPr>
          <w:rFonts w:hint="cs"/>
          <w:sz w:val="40"/>
          <w:szCs w:val="40"/>
          <w:rtl/>
        </w:rPr>
        <w:t>قسم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الشنون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الادارية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والعلاقات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العامة</w:t>
      </w:r>
      <w:r>
        <w:rPr>
          <w:sz w:val="40"/>
          <w:szCs w:val="40"/>
          <w:rtl/>
        </w:rPr>
        <w:t>: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ادرة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ووضع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القوانين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واللوائح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والنظم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تتبعها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وتشرف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تعيين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القوي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اعطاء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التعيين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القسم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وتضع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ميزانية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بالاضافة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الابنية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وصيانتها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قسم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الاجراءات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الفنية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يختص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بفهرسة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وتصنيف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وتجليد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وصيانة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مقتنيات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لتسيل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وصولها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واستخامها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الاستخدام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الامثل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lastRenderedPageBreak/>
        <w:t xml:space="preserve">- </w:t>
      </w:r>
      <w:r>
        <w:rPr>
          <w:rFonts w:hint="cs"/>
          <w:sz w:val="40"/>
          <w:szCs w:val="40"/>
          <w:rtl/>
        </w:rPr>
        <w:t>قسم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: </w:t>
      </w:r>
      <w:r>
        <w:rPr>
          <w:rFonts w:hint="cs"/>
          <w:sz w:val="40"/>
          <w:szCs w:val="40"/>
          <w:rtl/>
        </w:rPr>
        <w:t>وتختص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بالاشراف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الارشادية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والمرجعية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والببليوجرافية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والاعلامية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والاعارة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الداخلية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المباشرة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للجمهور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color w:val="FF0000"/>
          <w:sz w:val="40"/>
          <w:szCs w:val="40"/>
          <w:rtl/>
        </w:rPr>
      </w:pPr>
      <w:r>
        <w:rPr>
          <w:color w:val="FF0000"/>
          <w:sz w:val="40"/>
          <w:szCs w:val="40"/>
          <w:rtl/>
        </w:rPr>
        <w:t xml:space="preserve">- </w:t>
      </w:r>
      <w:r>
        <w:rPr>
          <w:rFonts w:hint="cs"/>
          <w:color w:val="FF0000"/>
          <w:sz w:val="40"/>
          <w:szCs w:val="40"/>
          <w:rtl/>
        </w:rPr>
        <w:t>وظائف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المكتبة</w:t>
      </w:r>
      <w:r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>الوطنية</w:t>
      </w:r>
      <w:r>
        <w:rPr>
          <w:color w:val="FF0000"/>
          <w:sz w:val="40"/>
          <w:szCs w:val="40"/>
          <w:rtl/>
        </w:rPr>
        <w:t xml:space="preserve">: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جمع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التراث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الفكري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الوطني</w:t>
      </w:r>
      <w:r>
        <w:rPr>
          <w:sz w:val="40"/>
          <w:szCs w:val="40"/>
          <w:rtl/>
        </w:rPr>
        <w:t xml:space="preserve"> 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تقديم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والمعلومات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للهيئات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الحكومية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السلطات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والباحثين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المتخصصين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ابناء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البلد</w:t>
      </w:r>
      <w:r>
        <w:rPr>
          <w:sz w:val="40"/>
          <w:szCs w:val="40"/>
          <w:rtl/>
        </w:rPr>
        <w:t>.</w:t>
      </w:r>
    </w:p>
    <w:p w:rsidR="00B764F4" w:rsidRDefault="003E6EAC">
      <w:p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الاشراف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المكتبات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الاخري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الدولة</w:t>
      </w:r>
    </w:p>
    <w:p w:rsidR="00B764F4" w:rsidRDefault="003E6EAC">
      <w:pPr>
        <w:jc w:val="both"/>
        <w:rPr>
          <w:sz w:val="40"/>
          <w:szCs w:val="40"/>
        </w:rPr>
      </w:pPr>
      <w:r>
        <w:rPr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>تطوير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الخدمات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الببليوجرافية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والاعلامية</w:t>
      </w:r>
      <w:r>
        <w:rPr>
          <w:sz w:val="40"/>
          <w:szCs w:val="40"/>
          <w:rtl/>
        </w:rPr>
        <w:t xml:space="preserve"> .</w:t>
      </w:r>
    </w:p>
    <w:sectPr w:rsidR="00B764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F4"/>
    <w:rsid w:val="003E6EAC"/>
    <w:rsid w:val="00B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Times New Roman"/>
      <w:b/>
      <w:bCs/>
      <w:color w:val="4F81BD"/>
    </w:rPr>
  </w:style>
  <w:style w:type="paragraph" w:styleId="NoSpacing">
    <w:name w:val="No Spacing"/>
    <w:uiPriority w:val="1"/>
    <w:qFormat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Times New Roman"/>
      <w:b/>
      <w:bCs/>
      <w:color w:val="4F81BD"/>
    </w:rPr>
  </w:style>
  <w:style w:type="paragraph" w:styleId="NoSpacing">
    <w:name w:val="No Spacing"/>
    <w:uiPriority w:val="1"/>
    <w:qFormat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touch with toshi</dc:creator>
  <cp:lastModifiedBy>hp</cp:lastModifiedBy>
  <cp:revision>2</cp:revision>
  <dcterms:created xsi:type="dcterms:W3CDTF">2021-01-09T21:53:00Z</dcterms:created>
  <dcterms:modified xsi:type="dcterms:W3CDTF">2021-01-09T21:53:00Z</dcterms:modified>
</cp:coreProperties>
</file>